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D355" w14:textId="5AEAC6EC" w:rsidR="00472988" w:rsidRDefault="000162C7">
      <w:pPr>
        <w:spacing w:afterLines="50" w:after="159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合肥工业大学第</w:t>
      </w:r>
      <w:r>
        <w:rPr>
          <w:rFonts w:ascii="黑体" w:eastAsia="黑体" w:hAnsi="黑体"/>
          <w:b/>
          <w:sz w:val="36"/>
        </w:rPr>
        <w:t>4</w:t>
      </w:r>
      <w:r>
        <w:rPr>
          <w:rFonts w:ascii="黑体" w:eastAsia="黑体" w:hAnsi="黑体" w:hint="eastAsia"/>
          <w:b/>
          <w:sz w:val="36"/>
        </w:rPr>
        <w:t>8届学生会部长团岗位职责及竞选条件</w:t>
      </w:r>
    </w:p>
    <w:tbl>
      <w:tblPr>
        <w:tblStyle w:val="a5"/>
        <w:tblW w:w="15072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990"/>
        <w:gridCol w:w="780"/>
        <w:gridCol w:w="8290"/>
        <w:gridCol w:w="3490"/>
      </w:tblGrid>
      <w:tr w:rsidR="00472988" w14:paraId="468F332C" w14:textId="77777777">
        <w:trPr>
          <w:trHeight w:val="399"/>
          <w:jc w:val="center"/>
        </w:trPr>
        <w:tc>
          <w:tcPr>
            <w:tcW w:w="2512" w:type="dxa"/>
            <w:gridSpan w:val="2"/>
            <w:vAlign w:val="center"/>
          </w:tcPr>
          <w:p w14:paraId="46BC5A1E" w14:textId="77777777" w:rsidR="00472988" w:rsidRPr="00CB0F00" w:rsidRDefault="000162C7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CB0F00">
              <w:rPr>
                <w:rFonts w:ascii="宋体" w:hAnsi="宋体" w:hint="eastAsia"/>
                <w:b/>
                <w:bCs/>
                <w:sz w:val="24"/>
                <w:szCs w:val="32"/>
              </w:rPr>
              <w:t>职务名称</w:t>
            </w:r>
          </w:p>
        </w:tc>
        <w:tc>
          <w:tcPr>
            <w:tcW w:w="780" w:type="dxa"/>
            <w:vAlign w:val="center"/>
          </w:tcPr>
          <w:p w14:paraId="42D9FCA7" w14:textId="77777777" w:rsidR="00472988" w:rsidRPr="00CB0F00" w:rsidRDefault="000162C7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CB0F00">
              <w:rPr>
                <w:rFonts w:ascii="宋体" w:hAnsi="宋体" w:hint="eastAsia"/>
                <w:b/>
                <w:bCs/>
                <w:sz w:val="24"/>
                <w:szCs w:val="32"/>
              </w:rPr>
              <w:t>人数</w:t>
            </w:r>
          </w:p>
        </w:tc>
        <w:tc>
          <w:tcPr>
            <w:tcW w:w="8290" w:type="dxa"/>
            <w:vAlign w:val="center"/>
          </w:tcPr>
          <w:p w14:paraId="3FBE5EA5" w14:textId="77777777" w:rsidR="00472988" w:rsidRPr="00CB0F00" w:rsidRDefault="000162C7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CB0F00">
              <w:rPr>
                <w:rFonts w:ascii="宋体" w:hAnsi="宋体" w:hint="eastAsia"/>
                <w:b/>
                <w:bCs/>
                <w:sz w:val="24"/>
                <w:szCs w:val="32"/>
              </w:rPr>
              <w:t>工作职能</w:t>
            </w:r>
          </w:p>
        </w:tc>
        <w:tc>
          <w:tcPr>
            <w:tcW w:w="3490" w:type="dxa"/>
            <w:vAlign w:val="center"/>
          </w:tcPr>
          <w:p w14:paraId="0541C0D4" w14:textId="77777777" w:rsidR="00472988" w:rsidRPr="00CB0F00" w:rsidRDefault="000162C7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CB0F00">
              <w:rPr>
                <w:rFonts w:ascii="宋体" w:hAnsi="宋体" w:hint="eastAsia"/>
                <w:b/>
                <w:bCs/>
                <w:sz w:val="24"/>
                <w:szCs w:val="32"/>
              </w:rPr>
              <w:t>任职要求</w:t>
            </w:r>
          </w:p>
        </w:tc>
      </w:tr>
      <w:tr w:rsidR="00472988" w14:paraId="4AA8186B" w14:textId="77777777">
        <w:trPr>
          <w:trHeight w:val="2885"/>
          <w:jc w:val="center"/>
        </w:trPr>
        <w:tc>
          <w:tcPr>
            <w:tcW w:w="522" w:type="dxa"/>
            <w:vMerge w:val="restart"/>
            <w:vAlign w:val="center"/>
          </w:tcPr>
          <w:p w14:paraId="7F778F90" w14:textId="3A4E9622" w:rsidR="00472988" w:rsidRPr="00CB0F00" w:rsidRDefault="000162C7" w:rsidP="000162C7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  <w:r w:rsidRPr="00CB0F00">
              <w:rPr>
                <w:rFonts w:ascii="宋体" w:hAnsi="宋体" w:cs="黑体" w:hint="eastAsia"/>
                <w:sz w:val="24"/>
                <w:szCs w:val="32"/>
              </w:rPr>
              <w:t>综合办公部</w:t>
            </w:r>
          </w:p>
        </w:tc>
        <w:tc>
          <w:tcPr>
            <w:tcW w:w="1990" w:type="dxa"/>
            <w:vAlign w:val="center"/>
          </w:tcPr>
          <w:p w14:paraId="28CB87D1" w14:textId="6205807F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综合办公部部长</w:t>
            </w:r>
          </w:p>
        </w:tc>
        <w:tc>
          <w:tcPr>
            <w:tcW w:w="780" w:type="dxa"/>
            <w:vAlign w:val="center"/>
          </w:tcPr>
          <w:p w14:paraId="2326242F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 w14:paraId="0946EEF4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1、负责学生会各项规章制度、文件、通告的起草、审核、发布工作，并监督规章制度的贯彻和执行；</w:t>
            </w:r>
          </w:p>
          <w:p w14:paraId="0149ABE2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2、负责学生会办公室的财物管理，维护办公室环境，安排值班及考勤，负责相关会议室、活动室及管理物品的借用；</w:t>
            </w:r>
          </w:p>
          <w:p w14:paraId="0253BB25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3、负责校学生会档案的管理工作，做好各类工作、活动资料的收集整理；</w:t>
            </w:r>
          </w:p>
          <w:p w14:paraId="613F3D34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4、负责对院会活动档案和活动年表等相关资料的收集与整理；</w:t>
            </w:r>
          </w:p>
          <w:p w14:paraId="521BD32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5、负责建立学生会内部的人事档案统计，并负责组织干事考核、考评工作（校会之星等）；</w:t>
            </w:r>
          </w:p>
          <w:p w14:paraId="1080A044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6、负责组织开展院级学生会达标评比工作；</w:t>
            </w:r>
          </w:p>
          <w:p w14:paraId="3191186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7、负责编撰校学生会年鉴；</w:t>
            </w:r>
          </w:p>
          <w:p w14:paraId="26624777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8、负责学生会的外事活动，负责与兄弟院校学生会的联系与合作；</w:t>
            </w:r>
          </w:p>
          <w:p w14:paraId="235C797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9、协助主席团完成其他工作。</w:t>
            </w:r>
          </w:p>
        </w:tc>
        <w:tc>
          <w:tcPr>
            <w:tcW w:w="3490" w:type="dxa"/>
            <w:vMerge w:val="restart"/>
            <w:vAlign w:val="center"/>
          </w:tcPr>
          <w:p w14:paraId="2DACD73F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1、认真负责、踏实肯干，文字功底过硬，office软件操作熟练；</w:t>
            </w:r>
          </w:p>
          <w:p w14:paraId="5ACA5FE1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2、统筹、组织能力较强；</w:t>
            </w:r>
          </w:p>
          <w:p w14:paraId="20CD2C55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3、有较好的亲和力和较强的团队精神；</w:t>
            </w:r>
          </w:p>
          <w:p w14:paraId="7A2A7A70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4、具备有效的沟通技巧。</w:t>
            </w:r>
          </w:p>
        </w:tc>
      </w:tr>
      <w:tr w:rsidR="00472988" w14:paraId="67AAA93A" w14:textId="77777777">
        <w:trPr>
          <w:trHeight w:val="3047"/>
          <w:jc w:val="center"/>
        </w:trPr>
        <w:tc>
          <w:tcPr>
            <w:tcW w:w="522" w:type="dxa"/>
            <w:vMerge/>
            <w:vAlign w:val="center"/>
          </w:tcPr>
          <w:p w14:paraId="2DBD92EB" w14:textId="77777777" w:rsidR="00472988" w:rsidRPr="00CB0F00" w:rsidRDefault="00472988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CBA173D" w14:textId="488643FB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综合办公部副部长</w:t>
            </w:r>
          </w:p>
        </w:tc>
        <w:tc>
          <w:tcPr>
            <w:tcW w:w="780" w:type="dxa"/>
            <w:vAlign w:val="center"/>
          </w:tcPr>
          <w:p w14:paraId="6A1A5F24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/>
              </w:rPr>
              <w:t>1</w:t>
            </w:r>
          </w:p>
        </w:tc>
        <w:tc>
          <w:tcPr>
            <w:tcW w:w="8290" w:type="dxa"/>
            <w:vMerge/>
            <w:vAlign w:val="center"/>
          </w:tcPr>
          <w:p w14:paraId="10C0DC12" w14:textId="77777777" w:rsidR="00472988" w:rsidRPr="00CB0F00" w:rsidRDefault="00472988">
            <w:pPr>
              <w:rPr>
                <w:rFonts w:ascii="宋体" w:hAnsi="宋体"/>
              </w:rPr>
            </w:pPr>
          </w:p>
        </w:tc>
        <w:tc>
          <w:tcPr>
            <w:tcW w:w="3490" w:type="dxa"/>
            <w:vMerge/>
            <w:vAlign w:val="center"/>
          </w:tcPr>
          <w:p w14:paraId="51C758E8" w14:textId="77777777" w:rsidR="00472988" w:rsidRPr="00CB0F00" w:rsidRDefault="00472988">
            <w:pPr>
              <w:rPr>
                <w:rFonts w:ascii="宋体" w:hAnsi="宋体"/>
              </w:rPr>
            </w:pPr>
          </w:p>
        </w:tc>
      </w:tr>
      <w:tr w:rsidR="00472988" w14:paraId="1F6D8A68" w14:textId="77777777">
        <w:trPr>
          <w:trHeight w:val="2100"/>
          <w:jc w:val="center"/>
        </w:trPr>
        <w:tc>
          <w:tcPr>
            <w:tcW w:w="522" w:type="dxa"/>
            <w:vMerge w:val="restart"/>
            <w:vAlign w:val="center"/>
          </w:tcPr>
          <w:p w14:paraId="192AF3F5" w14:textId="77777777" w:rsidR="00472988" w:rsidRPr="00CB0F00" w:rsidRDefault="000162C7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  <w:r w:rsidRPr="00CB0F00">
              <w:rPr>
                <w:rFonts w:ascii="宋体" w:hAnsi="宋体" w:cs="黑体" w:hint="eastAsia"/>
                <w:sz w:val="24"/>
                <w:szCs w:val="32"/>
              </w:rPr>
              <w:lastRenderedPageBreak/>
              <w:t>宣传部</w:t>
            </w:r>
          </w:p>
        </w:tc>
        <w:tc>
          <w:tcPr>
            <w:tcW w:w="1990" w:type="dxa"/>
            <w:vAlign w:val="center"/>
          </w:tcPr>
          <w:p w14:paraId="1FDDC856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宣传部部长</w:t>
            </w:r>
          </w:p>
        </w:tc>
        <w:tc>
          <w:tcPr>
            <w:tcW w:w="780" w:type="dxa"/>
            <w:vAlign w:val="center"/>
          </w:tcPr>
          <w:p w14:paraId="1A5B45EA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 w14:paraId="3A95DE1A" w14:textId="582A91FC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1、负责结合重大节日（如</w:t>
            </w:r>
            <w:r w:rsidR="001C7E55">
              <w:rPr>
                <w:rFonts w:ascii="宋体" w:hAnsi="宋体" w:hint="eastAsia"/>
              </w:rPr>
              <w:t>“</w:t>
            </w:r>
            <w:r w:rsidR="001C7E55" w:rsidRPr="00CB0F00">
              <w:rPr>
                <w:rFonts w:ascii="宋体" w:hAnsi="宋体" w:hint="eastAsia"/>
              </w:rPr>
              <w:t>九</w:t>
            </w:r>
            <w:r w:rsidR="001C7E55">
              <w:rPr>
                <w:rFonts w:ascii="宋体" w:hAnsi="宋体" w:hint="eastAsia"/>
              </w:rPr>
              <w:t>·</w:t>
            </w:r>
            <w:r w:rsidR="001C7E55" w:rsidRPr="00CB0F00">
              <w:rPr>
                <w:rFonts w:ascii="宋体" w:hAnsi="宋体" w:hint="eastAsia"/>
              </w:rPr>
              <w:t>一八</w:t>
            </w:r>
            <w:r w:rsidR="001C7E55">
              <w:rPr>
                <w:rFonts w:ascii="宋体" w:hAnsi="宋体" w:hint="eastAsia"/>
              </w:rPr>
              <w:t>”</w:t>
            </w:r>
            <w:r w:rsidRPr="00CB0F00">
              <w:rPr>
                <w:rFonts w:ascii="宋体" w:hAnsi="宋体" w:hint="eastAsia"/>
              </w:rPr>
              <w:t>、</w:t>
            </w:r>
            <w:r w:rsidR="001C7E55">
              <w:rPr>
                <w:rFonts w:ascii="宋体" w:hAnsi="宋体" w:hint="eastAsia"/>
              </w:rPr>
              <w:t>“</w:t>
            </w:r>
            <w:r w:rsidR="001C7E55" w:rsidRPr="00CB0F00">
              <w:rPr>
                <w:rFonts w:ascii="宋体" w:hAnsi="宋体" w:hint="eastAsia"/>
              </w:rPr>
              <w:t>五</w:t>
            </w:r>
            <w:r w:rsidR="001C7E55">
              <w:rPr>
                <w:rFonts w:ascii="宋体" w:hAnsi="宋体" w:hint="eastAsia"/>
              </w:rPr>
              <w:t>·</w:t>
            </w:r>
            <w:r w:rsidR="001C7E55" w:rsidRPr="00CB0F00">
              <w:rPr>
                <w:rFonts w:ascii="宋体" w:hAnsi="宋体" w:hint="eastAsia"/>
              </w:rPr>
              <w:t>四</w:t>
            </w:r>
            <w:r w:rsidR="001C7E55">
              <w:rPr>
                <w:rFonts w:ascii="宋体" w:hAnsi="宋体" w:hint="eastAsia"/>
              </w:rPr>
              <w:t>”</w:t>
            </w:r>
            <w:r w:rsidRPr="00CB0F00">
              <w:rPr>
                <w:rFonts w:ascii="宋体" w:hAnsi="宋体" w:hint="eastAsia"/>
              </w:rPr>
              <w:t>、</w:t>
            </w:r>
            <w:r w:rsidR="001C7E55">
              <w:rPr>
                <w:rFonts w:ascii="宋体" w:hAnsi="宋体" w:hint="eastAsia"/>
              </w:rPr>
              <w:t>“</w:t>
            </w:r>
            <w:r w:rsidR="001C7E55" w:rsidRPr="00CB0F00">
              <w:rPr>
                <w:rFonts w:ascii="宋体" w:hAnsi="宋体" w:hint="eastAsia"/>
              </w:rPr>
              <w:t>一二</w:t>
            </w:r>
            <w:r w:rsidR="001C7E55">
              <w:rPr>
                <w:rFonts w:ascii="宋体" w:hAnsi="宋体" w:hint="eastAsia"/>
              </w:rPr>
              <w:t>·</w:t>
            </w:r>
            <w:r w:rsidR="001C7E55" w:rsidRPr="00CB0F00">
              <w:rPr>
                <w:rFonts w:ascii="宋体" w:hAnsi="宋体" w:hint="eastAsia"/>
              </w:rPr>
              <w:t>九</w:t>
            </w:r>
            <w:r w:rsidR="001C7E55">
              <w:rPr>
                <w:rFonts w:ascii="宋体" w:hAnsi="宋体" w:hint="eastAsia"/>
              </w:rPr>
              <w:t>”</w:t>
            </w:r>
            <w:r w:rsidRPr="00CB0F00">
              <w:rPr>
                <w:rFonts w:ascii="宋体" w:hAnsi="宋体" w:hint="eastAsia"/>
              </w:rPr>
              <w:t>等）和重大事件开展宣传纪念、讨论活动，弘扬爱国爱校精神；</w:t>
            </w:r>
          </w:p>
          <w:p w14:paraId="227658D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2、负责对接相应部门和学院，收集相关活动信息和宣传需求，利用各大新媒体平台对学生会工作成果进行对外宣传；</w:t>
            </w:r>
          </w:p>
          <w:p w14:paraId="313B48A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3、负责对任期内各新媒体平台的运用进行清晰的定位，并制定切实可行的推送规划；</w:t>
            </w:r>
          </w:p>
          <w:p w14:paraId="4A5F4E57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4、负责校会</w:t>
            </w:r>
            <w:proofErr w:type="gramStart"/>
            <w:r w:rsidRPr="00CB0F00">
              <w:rPr>
                <w:rFonts w:ascii="宋体" w:hAnsi="宋体" w:hint="eastAsia"/>
              </w:rPr>
              <w:t>微信平台、微博</w:t>
            </w:r>
            <w:proofErr w:type="gramEnd"/>
            <w:r w:rsidRPr="00CB0F00">
              <w:rPr>
                <w:rFonts w:ascii="宋体" w:hAnsi="宋体" w:hint="eastAsia"/>
              </w:rPr>
              <w:t>和空间的日常维护和更新及后台功能开发；</w:t>
            </w:r>
          </w:p>
          <w:p w14:paraId="454D3C5E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5、负责校会新闻稿和摄影工作；</w:t>
            </w:r>
          </w:p>
          <w:p w14:paraId="3F11B70B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6、负责校园内热点采访、活动采访；</w:t>
            </w:r>
          </w:p>
          <w:p w14:paraId="25A7F31F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7、负责学生会大型活动海报视频的美工设计。</w:t>
            </w:r>
          </w:p>
        </w:tc>
        <w:tc>
          <w:tcPr>
            <w:tcW w:w="3490" w:type="dxa"/>
            <w:vMerge w:val="restart"/>
            <w:vAlign w:val="center"/>
          </w:tcPr>
          <w:p w14:paraId="3726A2BC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1、热爱宣传工作，有一定的宣传意识和理念；</w:t>
            </w:r>
          </w:p>
          <w:p w14:paraId="603DE228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2、对互联网敏感，有对实事热点的嗅觉；</w:t>
            </w:r>
          </w:p>
          <w:p w14:paraId="411A0CE5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3、原创的功底和较强的文字编辑、美工或电子作品制作能力。</w:t>
            </w:r>
          </w:p>
        </w:tc>
      </w:tr>
      <w:tr w:rsidR="00472988" w14:paraId="65097EFA" w14:textId="77777777">
        <w:trPr>
          <w:trHeight w:val="1903"/>
          <w:jc w:val="center"/>
        </w:trPr>
        <w:tc>
          <w:tcPr>
            <w:tcW w:w="522" w:type="dxa"/>
            <w:vMerge/>
            <w:vAlign w:val="center"/>
          </w:tcPr>
          <w:p w14:paraId="486369C2" w14:textId="77777777" w:rsidR="00472988" w:rsidRPr="00CB0F00" w:rsidRDefault="00472988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28DD173D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宣传部副部长</w:t>
            </w:r>
          </w:p>
        </w:tc>
        <w:tc>
          <w:tcPr>
            <w:tcW w:w="780" w:type="dxa"/>
            <w:vAlign w:val="center"/>
          </w:tcPr>
          <w:p w14:paraId="44D137E2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/>
              </w:rPr>
              <w:t>1</w:t>
            </w:r>
          </w:p>
        </w:tc>
        <w:tc>
          <w:tcPr>
            <w:tcW w:w="8290" w:type="dxa"/>
            <w:vMerge/>
            <w:vAlign w:val="center"/>
          </w:tcPr>
          <w:p w14:paraId="29599FD6" w14:textId="77777777" w:rsidR="00472988" w:rsidRPr="00CB0F00" w:rsidRDefault="00472988">
            <w:pPr>
              <w:rPr>
                <w:rFonts w:ascii="宋体" w:hAnsi="宋体"/>
              </w:rPr>
            </w:pPr>
          </w:p>
        </w:tc>
        <w:tc>
          <w:tcPr>
            <w:tcW w:w="3490" w:type="dxa"/>
            <w:vMerge/>
            <w:vAlign w:val="center"/>
          </w:tcPr>
          <w:p w14:paraId="6E559A33" w14:textId="77777777" w:rsidR="00472988" w:rsidRPr="00CB0F00" w:rsidRDefault="00472988">
            <w:pPr>
              <w:rPr>
                <w:rFonts w:ascii="宋体" w:hAnsi="宋体"/>
              </w:rPr>
            </w:pPr>
          </w:p>
        </w:tc>
      </w:tr>
      <w:tr w:rsidR="00472988" w14:paraId="795ADB5A" w14:textId="77777777">
        <w:trPr>
          <w:trHeight w:val="1937"/>
          <w:jc w:val="center"/>
        </w:trPr>
        <w:tc>
          <w:tcPr>
            <w:tcW w:w="522" w:type="dxa"/>
            <w:vMerge w:val="restart"/>
            <w:vAlign w:val="center"/>
          </w:tcPr>
          <w:p w14:paraId="38591EC1" w14:textId="77777777" w:rsidR="00472988" w:rsidRPr="00CB0F00" w:rsidRDefault="000162C7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  <w:r w:rsidRPr="00CB0F00">
              <w:rPr>
                <w:rFonts w:ascii="宋体" w:hAnsi="宋体" w:cs="黑体" w:hint="eastAsia"/>
                <w:sz w:val="24"/>
                <w:szCs w:val="32"/>
              </w:rPr>
              <w:t>权益服务部</w:t>
            </w:r>
          </w:p>
        </w:tc>
        <w:tc>
          <w:tcPr>
            <w:tcW w:w="1990" w:type="dxa"/>
            <w:vAlign w:val="center"/>
          </w:tcPr>
          <w:p w14:paraId="4DFD9519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权益服务部部长</w:t>
            </w:r>
          </w:p>
        </w:tc>
        <w:tc>
          <w:tcPr>
            <w:tcW w:w="780" w:type="dxa"/>
            <w:vAlign w:val="center"/>
          </w:tcPr>
          <w:p w14:paraId="144DC8C3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 w14:paraId="071B8ACE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1、提升学生维权意识，维护全校学生合法权益；</w:t>
            </w:r>
          </w:p>
          <w:p w14:paraId="46A8A986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2、联系各学院学生会生活部，促进学院间权益工作交流；</w:t>
            </w:r>
          </w:p>
          <w:p w14:paraId="4F7C455B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3、负责做好“失物招领”工作，定期进行失物收集、登记与保管，及时发布失物信息，归还失物，定期举办“失物招领大会”；</w:t>
            </w:r>
          </w:p>
          <w:p w14:paraId="6D7D9F6E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4、负责与学校有关部门保持沟通，对学校内食堂、宿舍及各营业网点进行监督，定期评比打分、反馈意见，对侵权事件进行调查；</w:t>
            </w:r>
          </w:p>
          <w:p w14:paraId="075A23F8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5、负责结合3·15、法制宣传日等特殊节日，</w:t>
            </w:r>
          </w:p>
          <w:p w14:paraId="28228EE0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对学生进行法制意识、维权意识的普及与影响；</w:t>
            </w:r>
          </w:p>
          <w:p w14:paraId="50D0008A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6、负责做好全校女生的权益维护工作，努力健全女生维权机制。</w:t>
            </w:r>
          </w:p>
        </w:tc>
        <w:tc>
          <w:tcPr>
            <w:tcW w:w="3490" w:type="dxa"/>
            <w:vMerge w:val="restart"/>
            <w:vAlign w:val="center"/>
          </w:tcPr>
          <w:p w14:paraId="56B18DD1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1、具有较强的服务和奉献精神，工作作风扎实，积极主动维护师生权益；</w:t>
            </w:r>
          </w:p>
          <w:p w14:paraId="749A630A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2、具有较高的威信，有较强的组织、管理、协作能力，能够吃苦耐劳，严于律己，以身作则；</w:t>
            </w:r>
          </w:p>
          <w:p w14:paraId="61D667D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3、对维权机制、公寓楼内和食堂工作有一定的了解。</w:t>
            </w:r>
          </w:p>
        </w:tc>
      </w:tr>
      <w:tr w:rsidR="00472988" w14:paraId="244E2D1B" w14:textId="77777777">
        <w:trPr>
          <w:trHeight w:val="2142"/>
          <w:jc w:val="center"/>
        </w:trPr>
        <w:tc>
          <w:tcPr>
            <w:tcW w:w="522" w:type="dxa"/>
            <w:vMerge/>
            <w:vAlign w:val="center"/>
          </w:tcPr>
          <w:p w14:paraId="2D9DFEA3" w14:textId="77777777" w:rsidR="00472988" w:rsidRPr="00CB0F00" w:rsidRDefault="00472988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213E7F45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权益服务部副部长</w:t>
            </w:r>
          </w:p>
        </w:tc>
        <w:tc>
          <w:tcPr>
            <w:tcW w:w="780" w:type="dxa"/>
            <w:vAlign w:val="center"/>
          </w:tcPr>
          <w:p w14:paraId="75A53B8D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/>
              </w:rPr>
              <w:t>1</w:t>
            </w:r>
          </w:p>
        </w:tc>
        <w:tc>
          <w:tcPr>
            <w:tcW w:w="8290" w:type="dxa"/>
            <w:vMerge/>
            <w:vAlign w:val="center"/>
          </w:tcPr>
          <w:p w14:paraId="5EEA86FC" w14:textId="77777777" w:rsidR="00472988" w:rsidRPr="00CB0F00" w:rsidRDefault="00472988">
            <w:pPr>
              <w:rPr>
                <w:rFonts w:ascii="宋体" w:hAnsi="宋体"/>
              </w:rPr>
            </w:pPr>
          </w:p>
        </w:tc>
        <w:tc>
          <w:tcPr>
            <w:tcW w:w="3490" w:type="dxa"/>
            <w:vMerge/>
            <w:vAlign w:val="center"/>
          </w:tcPr>
          <w:p w14:paraId="664947A3" w14:textId="77777777" w:rsidR="00472988" w:rsidRPr="00CB0F00" w:rsidRDefault="00472988">
            <w:pPr>
              <w:rPr>
                <w:rFonts w:ascii="宋体" w:hAnsi="宋体"/>
              </w:rPr>
            </w:pPr>
          </w:p>
        </w:tc>
      </w:tr>
      <w:tr w:rsidR="00472988" w14:paraId="58690D2B" w14:textId="77777777">
        <w:trPr>
          <w:trHeight w:val="1919"/>
          <w:jc w:val="center"/>
        </w:trPr>
        <w:tc>
          <w:tcPr>
            <w:tcW w:w="522" w:type="dxa"/>
            <w:vMerge w:val="restart"/>
            <w:vAlign w:val="center"/>
          </w:tcPr>
          <w:p w14:paraId="66252612" w14:textId="77777777" w:rsidR="00472988" w:rsidRPr="00CB0F00" w:rsidRDefault="000162C7">
            <w:pPr>
              <w:jc w:val="center"/>
              <w:rPr>
                <w:rFonts w:ascii="宋体" w:hAnsi="宋体" w:cs="黑体"/>
                <w:sz w:val="24"/>
                <w:szCs w:val="32"/>
              </w:rPr>
            </w:pPr>
            <w:r w:rsidRPr="00CB0F00">
              <w:rPr>
                <w:rFonts w:ascii="宋体" w:hAnsi="宋体" w:cs="黑体" w:hint="eastAsia"/>
                <w:sz w:val="24"/>
                <w:szCs w:val="32"/>
              </w:rPr>
              <w:lastRenderedPageBreak/>
              <w:t>素质拓展部</w:t>
            </w:r>
          </w:p>
        </w:tc>
        <w:tc>
          <w:tcPr>
            <w:tcW w:w="1990" w:type="dxa"/>
            <w:vAlign w:val="center"/>
          </w:tcPr>
          <w:p w14:paraId="3A326265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素质拓展部部长</w:t>
            </w:r>
          </w:p>
        </w:tc>
        <w:tc>
          <w:tcPr>
            <w:tcW w:w="780" w:type="dxa"/>
            <w:vAlign w:val="center"/>
          </w:tcPr>
          <w:p w14:paraId="39F59F13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 w14:paraId="1EE46256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1、负责统筹任期内校园各类文艺文化活动，丰富校园文化氛围，传播青春正能量；</w:t>
            </w:r>
          </w:p>
          <w:p w14:paraId="3A9D4D31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2、负责组织各项群众性体育竞赛，营造热爱运动、健康生活的校园文化氛围；</w:t>
            </w:r>
          </w:p>
          <w:p w14:paraId="3FA7235F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3、负责开展学生会内部的交流和素质拓展活动，增进内部联系；</w:t>
            </w:r>
          </w:p>
          <w:p w14:paraId="0A04D3CC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4、负责组织开展讲座、辩论会等学术活动，丰富校园文化生活；</w:t>
            </w:r>
          </w:p>
          <w:p w14:paraId="763DFC3E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5、负责协助组织团委和</w:t>
            </w:r>
            <w:proofErr w:type="gramStart"/>
            <w:r w:rsidRPr="00CB0F00">
              <w:rPr>
                <w:rFonts w:ascii="宋体" w:hAnsi="宋体" w:hint="eastAsia"/>
              </w:rPr>
              <w:t>校学生会</w:t>
            </w:r>
            <w:proofErr w:type="gramEnd"/>
            <w:r w:rsidRPr="00CB0F00">
              <w:rPr>
                <w:rFonts w:ascii="宋体" w:hAnsi="宋体" w:hint="eastAsia"/>
              </w:rPr>
              <w:t>举办的各项活动。</w:t>
            </w:r>
          </w:p>
        </w:tc>
        <w:tc>
          <w:tcPr>
            <w:tcW w:w="3490" w:type="dxa"/>
            <w:vMerge w:val="restart"/>
            <w:vAlign w:val="center"/>
          </w:tcPr>
          <w:p w14:paraId="4302CD23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1、热爱文化艺术或体育事业，在文体方面有一定特长；</w:t>
            </w:r>
          </w:p>
          <w:p w14:paraId="5D847FDF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2、熟悉学校组织的各项文体活动流程，具有一定体育方面常识；</w:t>
            </w:r>
          </w:p>
          <w:p w14:paraId="3F2A64C7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3、擅长活动组织策划，应变能力强。</w:t>
            </w:r>
          </w:p>
        </w:tc>
      </w:tr>
      <w:tr w:rsidR="00472988" w14:paraId="4C811A39" w14:textId="77777777">
        <w:trPr>
          <w:trHeight w:val="2061"/>
          <w:jc w:val="center"/>
        </w:trPr>
        <w:tc>
          <w:tcPr>
            <w:tcW w:w="522" w:type="dxa"/>
            <w:vMerge/>
            <w:vAlign w:val="center"/>
          </w:tcPr>
          <w:p w14:paraId="512B1385" w14:textId="77777777" w:rsidR="00472988" w:rsidRPr="00CB0F00" w:rsidRDefault="004729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0" w:type="dxa"/>
            <w:vAlign w:val="center"/>
          </w:tcPr>
          <w:p w14:paraId="7C98BA8B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素质拓展部副部长</w:t>
            </w:r>
          </w:p>
        </w:tc>
        <w:tc>
          <w:tcPr>
            <w:tcW w:w="780" w:type="dxa"/>
            <w:vAlign w:val="center"/>
          </w:tcPr>
          <w:p w14:paraId="0A394F8D" w14:textId="77777777" w:rsidR="00472988" w:rsidRPr="00CB0F00" w:rsidRDefault="000162C7">
            <w:pPr>
              <w:jc w:val="center"/>
              <w:rPr>
                <w:rFonts w:ascii="宋体" w:hAnsi="宋体"/>
              </w:rPr>
            </w:pPr>
            <w:r w:rsidRPr="00CB0F00">
              <w:rPr>
                <w:rFonts w:ascii="宋体" w:hAnsi="宋体"/>
              </w:rPr>
              <w:t>1</w:t>
            </w:r>
          </w:p>
        </w:tc>
        <w:tc>
          <w:tcPr>
            <w:tcW w:w="8290" w:type="dxa"/>
            <w:vMerge/>
            <w:vAlign w:val="center"/>
          </w:tcPr>
          <w:p w14:paraId="53AD7ACF" w14:textId="77777777" w:rsidR="00472988" w:rsidRPr="00CB0F00" w:rsidRDefault="00472988">
            <w:pPr>
              <w:rPr>
                <w:rFonts w:ascii="宋体" w:hAnsi="宋体"/>
              </w:rPr>
            </w:pPr>
          </w:p>
        </w:tc>
        <w:tc>
          <w:tcPr>
            <w:tcW w:w="3490" w:type="dxa"/>
            <w:vMerge/>
            <w:vAlign w:val="center"/>
          </w:tcPr>
          <w:p w14:paraId="414D45F2" w14:textId="77777777" w:rsidR="00472988" w:rsidRPr="00CB0F00" w:rsidRDefault="00472988">
            <w:pPr>
              <w:rPr>
                <w:rFonts w:ascii="宋体" w:hAnsi="宋体"/>
              </w:rPr>
            </w:pPr>
          </w:p>
        </w:tc>
      </w:tr>
      <w:tr w:rsidR="00472988" w14:paraId="17670F5A" w14:textId="77777777">
        <w:trPr>
          <w:trHeight w:val="3289"/>
          <w:jc w:val="center"/>
        </w:trPr>
        <w:tc>
          <w:tcPr>
            <w:tcW w:w="15072" w:type="dxa"/>
            <w:gridSpan w:val="5"/>
            <w:vAlign w:val="center"/>
          </w:tcPr>
          <w:p w14:paraId="0FD7D739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基本资格条件：</w:t>
            </w:r>
          </w:p>
          <w:p w14:paraId="6668695E" w14:textId="08D1A3A3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1、我校全日制在读2019级本科生；</w:t>
            </w:r>
          </w:p>
          <w:p w14:paraId="4E9F15D0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2、坚持党的领导，坚持正确的政治方向，坚定“四个自信”，牢固树立“四个意识”，爱国爱校，遵纪守法，自觉</w:t>
            </w:r>
            <w:proofErr w:type="gramStart"/>
            <w:r w:rsidRPr="00CB0F00">
              <w:rPr>
                <w:rFonts w:ascii="宋体" w:hAnsi="宋体" w:hint="eastAsia"/>
              </w:rPr>
              <w:t>践行</w:t>
            </w:r>
            <w:proofErr w:type="gramEnd"/>
            <w:r w:rsidRPr="00CB0F00">
              <w:rPr>
                <w:rFonts w:ascii="宋体" w:hAnsi="宋体" w:hint="eastAsia"/>
              </w:rPr>
              <w:t>社会主义核心价值观；</w:t>
            </w:r>
          </w:p>
          <w:p w14:paraId="48149E29" w14:textId="4203AD4B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3、德才兼备，身心健康，</w:t>
            </w:r>
            <w:r w:rsidR="00CB0F00">
              <w:rPr>
                <w:rFonts w:ascii="宋体" w:hAnsi="宋体" w:hint="eastAsia"/>
              </w:rPr>
              <w:t>学习成绩优异</w:t>
            </w:r>
            <w:r w:rsidRPr="00CB0F00">
              <w:rPr>
                <w:rFonts w:ascii="宋体" w:hAnsi="宋体" w:hint="eastAsia"/>
              </w:rPr>
              <w:t>、课程无不及格现象；</w:t>
            </w:r>
          </w:p>
          <w:p w14:paraId="5A045D50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4、热爱学生工作，具有较强的组织观念，在学生中具有引领示范作用；</w:t>
            </w:r>
          </w:p>
          <w:p w14:paraId="747CBEC5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5、具有强烈的事业心和责任感，具备较强的组织协调能力、语言文字表达能力、团队协作和创新意识；</w:t>
            </w:r>
          </w:p>
          <w:p w14:paraId="70AF7D4E" w14:textId="77777777" w:rsidR="00472988" w:rsidRPr="00CB0F00" w:rsidRDefault="000162C7">
            <w:pPr>
              <w:rPr>
                <w:rFonts w:ascii="宋体" w:hAnsi="宋体"/>
              </w:rPr>
            </w:pPr>
            <w:r w:rsidRPr="00CB0F00">
              <w:rPr>
                <w:rFonts w:ascii="宋体" w:hAnsi="宋体" w:hint="eastAsia"/>
              </w:rPr>
              <w:t>6、担任过相应部门干事者优先考虑。</w:t>
            </w:r>
          </w:p>
        </w:tc>
      </w:tr>
    </w:tbl>
    <w:p w14:paraId="67C4A677" w14:textId="77777777" w:rsidR="00472988" w:rsidRDefault="00472988">
      <w:pPr>
        <w:spacing w:afterLines="100" w:after="319"/>
        <w:jc w:val="center"/>
        <w:rPr>
          <w:rFonts w:ascii="黑体" w:eastAsia="黑体" w:hAnsi="黑体"/>
          <w:b/>
          <w:sz w:val="36"/>
        </w:rPr>
      </w:pPr>
    </w:p>
    <w:sectPr w:rsidR="0047298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88"/>
    <w:rsid w:val="000162C7"/>
    <w:rsid w:val="001B1056"/>
    <w:rsid w:val="001C7E55"/>
    <w:rsid w:val="00472988"/>
    <w:rsid w:val="00CB0F00"/>
    <w:rsid w:val="49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9475"/>
  <w15:docId w15:val="{AEA66513-1F12-4D34-A762-867EDFF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莽苍</dc:creator>
  <cp:lastModifiedBy>徐 赫</cp:lastModifiedBy>
  <cp:revision>5</cp:revision>
  <dcterms:created xsi:type="dcterms:W3CDTF">2019-06-18T12:50:00Z</dcterms:created>
  <dcterms:modified xsi:type="dcterms:W3CDTF">2020-09-13T15:26:00Z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